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87227" w:rsidRPr="000C4823" w:rsidRDefault="000C4823" w:rsidP="000C4823">
      <w:pPr>
        <w:spacing w:line="480" w:lineRule="auto"/>
        <w:jc w:val="center"/>
        <w:rPr>
          <w:b/>
        </w:rPr>
      </w:pPr>
      <w:bookmarkStart w:id="0" w:name="_GoBack"/>
      <w:bookmarkEnd w:id="0"/>
      <w:r w:rsidRPr="000C4823">
        <w:rPr>
          <w:b/>
        </w:rPr>
        <w:t>Critical Reflection: My family Background</w:t>
      </w:r>
    </w:p>
    <w:p w:rsidR="00567BAB" w:rsidRDefault="00B414B8" w:rsidP="006874A3">
      <w:pPr>
        <w:spacing w:line="480" w:lineRule="auto"/>
        <w:ind w:firstLine="720"/>
      </w:pPr>
      <w:r>
        <w:t>My family fall</w:t>
      </w:r>
      <w:r w:rsidR="000C4823">
        <w:t>s</w:t>
      </w:r>
      <w:r>
        <w:t xml:space="preserve"> under the category of </w:t>
      </w:r>
      <w:r w:rsidR="000C4823">
        <w:t xml:space="preserve">a </w:t>
      </w:r>
      <w:r>
        <w:t>nuclear family. It consist</w:t>
      </w:r>
      <w:r w:rsidR="000C4823">
        <w:t>s</w:t>
      </w:r>
      <w:r>
        <w:t xml:space="preserve"> of my father, mother</w:t>
      </w:r>
      <w:r w:rsidR="000C4823">
        <w:t>,</w:t>
      </w:r>
      <w:r w:rsidR="002E3AB3">
        <w:t xml:space="preserve"> and </w:t>
      </w:r>
      <w:r>
        <w:t>I</w:t>
      </w:r>
      <w:r w:rsidR="00567BAB">
        <w:t>. Nuclear family consist</w:t>
      </w:r>
      <w:r w:rsidR="000C4823">
        <w:t>s</w:t>
      </w:r>
      <w:r w:rsidR="00567BAB">
        <w:t xml:space="preserve"> of two or one parent plus their child/ children. </w:t>
      </w:r>
      <w:r w:rsidR="000C4823">
        <w:t>The n</w:t>
      </w:r>
      <w:r w:rsidR="009455C4">
        <w:t>uclear family lives independent</w:t>
      </w:r>
      <w:r w:rsidR="000C4823">
        <w:t>ly</w:t>
      </w:r>
      <w:r w:rsidR="009455C4">
        <w:t xml:space="preserve"> of the extended family</w:t>
      </w:r>
      <w:r>
        <w:t xml:space="preserve"> (Porter, 2018)</w:t>
      </w:r>
      <w:r w:rsidR="009455C4">
        <w:t xml:space="preserve">. There is less attachment with extended family members. However, when need </w:t>
      </w:r>
      <w:r w:rsidR="000C4823">
        <w:t>is</w:t>
      </w:r>
      <w:r w:rsidR="009455C4">
        <w:t xml:space="preserve">, we support any of our extended family members. There are no strong ties that exist between families of other relatives. Both parents have constant communication with their siblings. Because </w:t>
      </w:r>
      <w:r w:rsidR="00852422">
        <w:t xml:space="preserve">of the way I grew up, I </w:t>
      </w:r>
      <w:r w:rsidR="009455C4">
        <w:t xml:space="preserve">do not have close contact with our cousins although my </w:t>
      </w:r>
      <w:r w:rsidR="00852422">
        <w:t xml:space="preserve">aunties and uncles are known to me. My attachment with schoolmates and friends is more than with my extended family because we didn’t interact when I was young. In Canada at large, </w:t>
      </w:r>
      <w:r w:rsidR="000C4823">
        <w:t xml:space="preserve">a </w:t>
      </w:r>
      <w:r w:rsidR="001E0ECA">
        <w:t xml:space="preserve">nuclear family is the most dominant. Being the only child to my parents is also not a great deal because I know several families like our own. While I don’t complain, I wish I </w:t>
      </w:r>
      <w:r w:rsidR="00296C3E">
        <w:t xml:space="preserve">would have another sibling. </w:t>
      </w:r>
      <w:r w:rsidR="001E0ECA">
        <w:t xml:space="preserve"> </w:t>
      </w:r>
    </w:p>
    <w:p w:rsidR="002E3AB3" w:rsidRDefault="001D2679" w:rsidP="006874A3">
      <w:pPr>
        <w:spacing w:line="480" w:lineRule="auto"/>
        <w:ind w:firstLine="720"/>
      </w:pPr>
      <w:r>
        <w:t>M</w:t>
      </w:r>
      <w:r w:rsidR="00567BAB">
        <w:t>y</w:t>
      </w:r>
      <w:r>
        <w:t xml:space="preserve"> two</w:t>
      </w:r>
      <w:r w:rsidR="00567BAB">
        <w:t xml:space="preserve"> parents migrated from Hong Kong and have resided in Canada since then. My family can thus be referred to as an immigrant family.</w:t>
      </w:r>
      <w:r w:rsidR="00296C3E">
        <w:t xml:space="preserve"> They had to adapt to the change in lifestyle and society set up </w:t>
      </w:r>
      <w:r w:rsidR="000C4823">
        <w:t>in</w:t>
      </w:r>
      <w:r w:rsidR="00296C3E">
        <w:t xml:space="preserve"> Canada. There are variations in culture and society set up between Hong Kong and Canada. </w:t>
      </w:r>
      <w:r w:rsidR="0069679B">
        <w:t>Hong Kong culture is mostly influenced by mainstream china culture. However, it has been changing over time and developing a fusion of east and west. While my parents migrated from an overly homogeneous society, they encountered a heterogeneous society in Canada. The heterogeneity in Canadian society means that there are no overly dominant cultural values held by any ethnic group. My experience in growing up in Canada ha</w:t>
      </w:r>
      <w:r w:rsidR="000C4823">
        <w:t>s</w:t>
      </w:r>
      <w:r w:rsidR="0069679B">
        <w:t xml:space="preserve"> been smooth. There is no pressure to be someone or to follow some societal norms and cultures and everyone is allowed to be the person they</w:t>
      </w:r>
      <w:r>
        <w:t xml:space="preserve"> want.</w:t>
      </w:r>
      <w:r w:rsidR="00832D8B">
        <w:t xml:space="preserve"> </w:t>
      </w:r>
    </w:p>
    <w:p w:rsidR="006874A3" w:rsidRDefault="006874A3" w:rsidP="006874A3">
      <w:pPr>
        <w:spacing w:line="480" w:lineRule="auto"/>
        <w:ind w:firstLine="720"/>
      </w:pPr>
    </w:p>
    <w:p w:rsidR="00832D8B" w:rsidRDefault="00832D8B" w:rsidP="006874A3">
      <w:pPr>
        <w:spacing w:line="480" w:lineRule="auto"/>
        <w:ind w:firstLine="720"/>
      </w:pPr>
      <w:r>
        <w:lastRenderedPageBreak/>
        <w:t>My family can also be defined as neolocal. In this family setup, the newly married couple reside separately from their parents. My father and mother started living together apart from their family after marriage. This was the model of family that they chose a</w:t>
      </w:r>
      <w:r w:rsidR="000C4823">
        <w:t>s</w:t>
      </w:r>
      <w:r>
        <w:t xml:space="preserve"> it was also contributed by their migration to Canada. Given that none of their parents reside in Canada, they had to live </w:t>
      </w:r>
      <w:r w:rsidR="000C4823">
        <w:t>independently</w:t>
      </w:r>
      <w:r>
        <w:t>. While this is the most common type of set of families especially in urban areas it was interesting to note that only 5</w:t>
      </w:r>
      <w:r w:rsidR="000C4823">
        <w:t xml:space="preserve"> percent</w:t>
      </w:r>
      <w:r>
        <w:t xml:space="preserve"> of the world population follow this pattern. This pattern of </w:t>
      </w:r>
      <w:r w:rsidR="000C4823">
        <w:t xml:space="preserve">the </w:t>
      </w:r>
      <w:r>
        <w:t xml:space="preserve">family is common in urban centers where the emphasis is on independence. </w:t>
      </w:r>
      <w:r w:rsidR="000C4823">
        <w:t>Other patterns</w:t>
      </w:r>
      <w:r w:rsidR="00DE47CE">
        <w:t xml:space="preserve"> include patrilocal, matrilocal, and joint family living</w:t>
      </w:r>
      <w:r w:rsidR="006874A3">
        <w:t xml:space="preserve"> (</w:t>
      </w:r>
      <w:r w:rsidR="006874A3">
        <w:rPr>
          <w:rFonts w:eastAsia="Times New Roman" w:cs="Times New Roman"/>
          <w:szCs w:val="24"/>
        </w:rPr>
        <w:t>Mitchell, 2021)</w:t>
      </w:r>
      <w:r w:rsidR="00DE47CE">
        <w:t xml:space="preserve">. </w:t>
      </w:r>
      <w:r w:rsidR="000C4823">
        <w:t>The p</w:t>
      </w:r>
      <w:r w:rsidR="00DE47CE">
        <w:t xml:space="preserve">atrilocal pattern is where a son and his wife live in their </w:t>
      </w:r>
      <w:r w:rsidR="003C4BC4">
        <w:t>father</w:t>
      </w:r>
      <w:r w:rsidR="00DE47CE">
        <w:t>s</w:t>
      </w:r>
      <w:r w:rsidR="003C4BC4">
        <w:t>’</w:t>
      </w:r>
      <w:r w:rsidR="00DE47CE">
        <w:t xml:space="preserve"> house. This is the most common pattern. In matrilocal residence</w:t>
      </w:r>
      <w:r w:rsidR="003C4BC4">
        <w:t>, the daughter and her husband live in her mothers’ house. Patrilocal and matrilocal residence</w:t>
      </w:r>
      <w:r w:rsidR="000C4823">
        <w:t>s</w:t>
      </w:r>
      <w:r w:rsidR="003C4BC4">
        <w:t xml:space="preserve"> are common in many rural areas and </w:t>
      </w:r>
      <w:r w:rsidR="000C4823">
        <w:t xml:space="preserve">in </w:t>
      </w:r>
      <w:r w:rsidR="003C4BC4">
        <w:t>any case, the young family is somehow dependent on their parents. It is important to understand that in both patrilocal and matrilocal resident</w:t>
      </w:r>
      <w:r w:rsidR="000C4823">
        <w:t>s</w:t>
      </w:r>
      <w:r w:rsidR="003C4BC4">
        <w:t xml:space="preserve">, the newly married couple do not live under one roof with their parents, however, they share a compound. The neolocal residence is common in industrialized setups where labor is exchanged for money. Families in </w:t>
      </w:r>
      <w:r w:rsidR="000C4823">
        <w:t xml:space="preserve">the </w:t>
      </w:r>
      <w:r w:rsidR="003C4BC4">
        <w:t>neolocal pattern</w:t>
      </w:r>
      <w:r w:rsidR="000C4823">
        <w:t>s</w:t>
      </w:r>
      <w:r w:rsidR="003C4BC4">
        <w:t xml:space="preserve"> </w:t>
      </w:r>
      <w:r w:rsidR="000C4823">
        <w:t>can</w:t>
      </w:r>
      <w:r w:rsidR="003C4BC4">
        <w:t xml:space="preserve"> sustain themselves without the support of the</w:t>
      </w:r>
      <w:r w:rsidR="000C4823">
        <w:t>ir</w:t>
      </w:r>
      <w:r w:rsidR="003C4BC4">
        <w:t xml:space="preserve"> parents. In joint living, more than three generation</w:t>
      </w:r>
      <w:r w:rsidR="000C4823">
        <w:t>s</w:t>
      </w:r>
      <w:r w:rsidR="003C4BC4">
        <w:t xml:space="preserve"> live under one roof. </w:t>
      </w:r>
    </w:p>
    <w:p w:rsidR="006874A3" w:rsidRDefault="003C4BC4" w:rsidP="006874A3">
      <w:pPr>
        <w:spacing w:line="480" w:lineRule="auto"/>
        <w:ind w:firstLine="720"/>
      </w:pPr>
      <w:r>
        <w:t>In terms of power and authority</w:t>
      </w:r>
      <w:r w:rsidR="000C4823">
        <w:t>,</w:t>
      </w:r>
      <w:r>
        <w:t xml:space="preserve"> I would define my family as being egalitarian. </w:t>
      </w:r>
      <w:r w:rsidR="00C01250">
        <w:t>Family egalitarian</w:t>
      </w:r>
      <w:r w:rsidR="000C4823">
        <w:t>ism</w:t>
      </w:r>
      <w:r w:rsidR="00C01250">
        <w:t xml:space="preserve"> means that decision</w:t>
      </w:r>
      <w:r w:rsidR="000C4823">
        <w:t>-</w:t>
      </w:r>
      <w:r w:rsidR="00C01250">
        <w:t xml:space="preserve">making power on family matters is shared equally among the husband and the wife in an ongoing activity. This is true in my family because my father and mother have to agree on many decisions </w:t>
      </w:r>
      <w:r w:rsidR="000C4823">
        <w:t xml:space="preserve">about </w:t>
      </w:r>
      <w:r w:rsidR="00C01250">
        <w:t>our lives. The choice of school, the house we live</w:t>
      </w:r>
      <w:r w:rsidR="000C4823">
        <w:t xml:space="preserve"> in</w:t>
      </w:r>
      <w:r w:rsidR="00C01250">
        <w:t>, investments to make, and virtually all day</w:t>
      </w:r>
      <w:r w:rsidR="000C4823">
        <w:t>-to-</w:t>
      </w:r>
      <w:r w:rsidR="00C01250">
        <w:t>day running of the house is done through consultation. The benefits, duties</w:t>
      </w:r>
      <w:r w:rsidR="000C4823">
        <w:t>,</w:t>
      </w:r>
      <w:r w:rsidR="00C01250">
        <w:t xml:space="preserve"> and obligations in my family are equally shared by my parents</w:t>
      </w:r>
      <w:r w:rsidR="006874A3">
        <w:t xml:space="preserve"> </w:t>
      </w:r>
      <w:r w:rsidR="006874A3">
        <w:lastRenderedPageBreak/>
        <w:t>(</w:t>
      </w:r>
      <w:r w:rsidR="006874A3">
        <w:rPr>
          <w:rFonts w:eastAsia="Times New Roman" w:cs="Times New Roman"/>
          <w:szCs w:val="24"/>
        </w:rPr>
        <w:t>Mitchell, 2021)</w:t>
      </w:r>
      <w:r w:rsidR="00C01250">
        <w:t>. There are other alternate types of family</w:t>
      </w:r>
      <w:r w:rsidR="000C4823">
        <w:t>-</w:t>
      </w:r>
      <w:r w:rsidR="00C01250">
        <w:t>based on who exercise authority. In patriarch</w:t>
      </w:r>
      <w:r w:rsidR="000C4823">
        <w:t>al</w:t>
      </w:r>
      <w:r w:rsidR="00C01250">
        <w:t xml:space="preserve"> families, authority is </w:t>
      </w:r>
      <w:r w:rsidR="007350B6">
        <w:t>exercised</w:t>
      </w:r>
      <w:r w:rsidR="00C01250">
        <w:t xml:space="preserve"> by the </w:t>
      </w:r>
      <w:r w:rsidR="007350B6">
        <w:t xml:space="preserve">father and it manifests through social institutions. Many societies with cultures that have male dominance operate in </w:t>
      </w:r>
      <w:r w:rsidR="000C4823">
        <w:t>an</w:t>
      </w:r>
      <w:r w:rsidR="007350B6">
        <w:t xml:space="preserve"> aforementioned manner. The other type of family is matriarchy where authority is exercised by women. In societies where matriarchy is applicable, women are allowed to inherit wealth and are placed in charge of the household. Men don’t inherit property and have no control over it. In both patriarchy and matriarchy family set up, there is </w:t>
      </w:r>
      <w:r w:rsidR="000C4823">
        <w:t xml:space="preserve">a </w:t>
      </w:r>
      <w:r w:rsidR="007350B6">
        <w:t>division of labor. This setup thrives where the society ha</w:t>
      </w:r>
      <w:r w:rsidR="000C4823">
        <w:t>s</w:t>
      </w:r>
      <w:r w:rsidR="007350B6">
        <w:t xml:space="preserve"> maintained strong cultural norms. Egalitarian families represent the modern world where both spouses are engaged in productive activities that generate income. </w:t>
      </w:r>
    </w:p>
    <w:p w:rsidR="006874A3" w:rsidRDefault="006874A3" w:rsidP="006874A3">
      <w:pPr>
        <w:spacing w:line="480" w:lineRule="auto"/>
        <w:ind w:firstLine="720"/>
      </w:pPr>
      <w:r>
        <w:t xml:space="preserve">Family consist of a group of one or more parent living together with their children. It is the basic unit of a society and an important stepping stone of the future. As </w:t>
      </w:r>
      <w:r w:rsidR="000C4823">
        <w:t>a</w:t>
      </w:r>
      <w:r>
        <w:t>n important unit of society</w:t>
      </w:r>
      <w:r w:rsidR="000C4823">
        <w:t>,</w:t>
      </w:r>
      <w:r>
        <w:t xml:space="preserve"> </w:t>
      </w:r>
      <w:r w:rsidR="000C4823">
        <w:t>one must</w:t>
      </w:r>
      <w:r>
        <w:t xml:space="preserve"> have ample understanding of their family. Family does not exist independently but within a society that ha</w:t>
      </w:r>
      <w:r w:rsidR="000C4823">
        <w:t>s</w:t>
      </w:r>
      <w:r>
        <w:t xml:space="preserve"> cultural values which affect the way people live. The type of family is determined </w:t>
      </w:r>
      <w:r w:rsidR="000C4823">
        <w:t xml:space="preserve">by </w:t>
      </w:r>
      <w:r>
        <w:t xml:space="preserve">the cultural heritage of the society. Societies that exhibit different cultural values are said to be heterogeneous while those with similar cultural values are said to be homogeneous. </w:t>
      </w:r>
    </w:p>
    <w:p w:rsidR="006874A3" w:rsidRDefault="006874A3" w:rsidP="006874A3">
      <w:pPr>
        <w:spacing w:line="480" w:lineRule="auto"/>
      </w:pPr>
      <w:r>
        <w:br w:type="page"/>
      </w:r>
    </w:p>
    <w:p w:rsidR="006874A3" w:rsidRDefault="006874A3" w:rsidP="00387227">
      <w:pPr>
        <w:spacing w:line="480" w:lineRule="auto"/>
        <w:jc w:val="center"/>
      </w:pPr>
      <w:r>
        <w:lastRenderedPageBreak/>
        <w:t>Reference</w:t>
      </w:r>
      <w:r w:rsidR="008326CA">
        <w:t>s</w:t>
      </w:r>
    </w:p>
    <w:p w:rsidR="006874A3" w:rsidRPr="006874A3" w:rsidRDefault="006874A3" w:rsidP="006874A3">
      <w:pPr>
        <w:spacing w:after="0" w:line="480" w:lineRule="auto"/>
        <w:ind w:left="720" w:hanging="720"/>
        <w:rPr>
          <w:rFonts w:eastAsia="Times New Roman" w:cs="Times New Roman"/>
          <w:szCs w:val="24"/>
        </w:rPr>
      </w:pPr>
      <w:r w:rsidRPr="006874A3">
        <w:rPr>
          <w:rFonts w:eastAsia="Times New Roman" w:cs="Times New Roman"/>
          <w:szCs w:val="24"/>
        </w:rPr>
        <w:t xml:space="preserve">Mitchell, B. A. (2021). </w:t>
      </w:r>
      <w:r w:rsidRPr="006874A3">
        <w:rPr>
          <w:rFonts w:eastAsia="Times New Roman" w:cs="Times New Roman"/>
          <w:i/>
          <w:iCs/>
          <w:szCs w:val="24"/>
        </w:rPr>
        <w:t>Family matters: An introduction to family sociology in Canada</w:t>
      </w:r>
      <w:r w:rsidRPr="006874A3">
        <w:rPr>
          <w:rFonts w:eastAsia="Times New Roman" w:cs="Times New Roman"/>
          <w:szCs w:val="24"/>
        </w:rPr>
        <w:t>. Canadian Scholars’ Press.</w:t>
      </w:r>
    </w:p>
    <w:p w:rsidR="00B414B8" w:rsidRPr="00B414B8" w:rsidRDefault="00B414B8" w:rsidP="00B414B8">
      <w:pPr>
        <w:spacing w:after="0" w:line="240" w:lineRule="auto"/>
        <w:ind w:left="720" w:hanging="720"/>
        <w:rPr>
          <w:rFonts w:eastAsia="Times New Roman" w:cs="Times New Roman"/>
          <w:szCs w:val="24"/>
        </w:rPr>
      </w:pPr>
      <w:r w:rsidRPr="00B414B8">
        <w:rPr>
          <w:rFonts w:eastAsia="Times New Roman" w:cs="Times New Roman"/>
          <w:szCs w:val="24"/>
        </w:rPr>
        <w:t>Porter, E. (2018). Family Matters: An Introduction to Family Sociology in Canada.</w:t>
      </w:r>
    </w:p>
    <w:p w:rsidR="003C4BC4" w:rsidRDefault="003C4BC4" w:rsidP="006874A3">
      <w:pPr>
        <w:spacing w:line="480" w:lineRule="auto"/>
      </w:pPr>
    </w:p>
    <w:sectPr w:rsidR="003C4BC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87227" w:rsidRDefault="00387227" w:rsidP="00387227">
      <w:pPr>
        <w:spacing w:after="0" w:line="240" w:lineRule="auto"/>
      </w:pPr>
      <w:r>
        <w:separator/>
      </w:r>
    </w:p>
  </w:endnote>
  <w:endnote w:type="continuationSeparator" w:id="0">
    <w:p w:rsidR="00387227" w:rsidRDefault="00387227" w:rsidP="003872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87227" w:rsidRDefault="00387227" w:rsidP="00387227">
      <w:pPr>
        <w:spacing w:after="0" w:line="240" w:lineRule="auto"/>
      </w:pPr>
      <w:r>
        <w:separator/>
      </w:r>
    </w:p>
  </w:footnote>
  <w:footnote w:type="continuationSeparator" w:id="0">
    <w:p w:rsidR="00387227" w:rsidRDefault="00387227" w:rsidP="003872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2372146"/>
      <w:docPartObj>
        <w:docPartGallery w:val="Page Numbers (Top of Page)"/>
        <w:docPartUnique/>
      </w:docPartObj>
    </w:sdtPr>
    <w:sdtEndPr>
      <w:rPr>
        <w:noProof/>
      </w:rPr>
    </w:sdtEndPr>
    <w:sdtContent>
      <w:p w:rsidR="00387227" w:rsidRDefault="0038722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387227" w:rsidRDefault="003872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e2NDAxMrQ0tbAwNjdS0lEKTi0uzszPAykwrAUAsDw9OiwAAAA="/>
  </w:docVars>
  <w:rsids>
    <w:rsidRoot w:val="002E3AB3"/>
    <w:rsid w:val="00091844"/>
    <w:rsid w:val="000C4823"/>
    <w:rsid w:val="001D2679"/>
    <w:rsid w:val="001E0ECA"/>
    <w:rsid w:val="00296C3E"/>
    <w:rsid w:val="002E3AB3"/>
    <w:rsid w:val="002F6C42"/>
    <w:rsid w:val="00387227"/>
    <w:rsid w:val="003C4BC4"/>
    <w:rsid w:val="00567BAB"/>
    <w:rsid w:val="006874A3"/>
    <w:rsid w:val="0069679B"/>
    <w:rsid w:val="007350B6"/>
    <w:rsid w:val="008326CA"/>
    <w:rsid w:val="00832D8B"/>
    <w:rsid w:val="00852422"/>
    <w:rsid w:val="009455C4"/>
    <w:rsid w:val="00B414B8"/>
    <w:rsid w:val="00C01250"/>
    <w:rsid w:val="00DE47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5FE66"/>
  <w15:chartTrackingRefBased/>
  <w15:docId w15:val="{E90BAECA-A7B9-4C8D-A8F6-F43C65185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72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7227"/>
  </w:style>
  <w:style w:type="paragraph" w:styleId="Footer">
    <w:name w:val="footer"/>
    <w:basedOn w:val="Normal"/>
    <w:link w:val="FooterChar"/>
    <w:uiPriority w:val="99"/>
    <w:unhideWhenUsed/>
    <w:rsid w:val="003872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72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004297">
      <w:bodyDiv w:val="1"/>
      <w:marLeft w:val="0"/>
      <w:marRight w:val="0"/>
      <w:marTop w:val="0"/>
      <w:marBottom w:val="0"/>
      <w:divBdr>
        <w:top w:val="none" w:sz="0" w:space="0" w:color="auto"/>
        <w:left w:val="none" w:sz="0" w:space="0" w:color="auto"/>
        <w:bottom w:val="none" w:sz="0" w:space="0" w:color="auto"/>
        <w:right w:val="none" w:sz="0" w:space="0" w:color="auto"/>
      </w:divBdr>
      <w:divsChild>
        <w:div w:id="372267351">
          <w:marLeft w:val="0"/>
          <w:marRight w:val="0"/>
          <w:marTop w:val="0"/>
          <w:marBottom w:val="0"/>
          <w:divBdr>
            <w:top w:val="none" w:sz="0" w:space="0" w:color="auto"/>
            <w:left w:val="none" w:sz="0" w:space="0" w:color="auto"/>
            <w:bottom w:val="none" w:sz="0" w:space="0" w:color="auto"/>
            <w:right w:val="none" w:sz="0" w:space="0" w:color="auto"/>
          </w:divBdr>
        </w:div>
      </w:divsChild>
    </w:div>
    <w:div w:id="908926933">
      <w:bodyDiv w:val="1"/>
      <w:marLeft w:val="0"/>
      <w:marRight w:val="0"/>
      <w:marTop w:val="0"/>
      <w:marBottom w:val="0"/>
      <w:divBdr>
        <w:top w:val="none" w:sz="0" w:space="0" w:color="auto"/>
        <w:left w:val="none" w:sz="0" w:space="0" w:color="auto"/>
        <w:bottom w:val="none" w:sz="0" w:space="0" w:color="auto"/>
        <w:right w:val="none" w:sz="0" w:space="0" w:color="auto"/>
      </w:divBdr>
      <w:divsChild>
        <w:div w:id="5410925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837</Words>
  <Characters>4771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2021-09-29T14:25:00Z</dcterms:created>
  <dcterms:modified xsi:type="dcterms:W3CDTF">2021-09-29T14:25:00Z</dcterms:modified>
</cp:coreProperties>
</file>